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微软雅黑" w:hAnsi="微软雅黑" w:eastAsia="微软雅黑" w:cs="微软雅黑"/>
          <w:b/>
          <w:color w:val="FF000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color w:val="FF0000"/>
          <w:sz w:val="48"/>
          <w:szCs w:val="4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color w:val="FF0000"/>
          <w:sz w:val="48"/>
          <w:szCs w:val="48"/>
        </w:rPr>
        <w:t>芬尼邀你一起</w:t>
      </w:r>
      <w:r>
        <w:rPr>
          <w:rFonts w:hint="eastAsia" w:ascii="微软雅黑" w:hAnsi="微软雅黑" w:eastAsia="微软雅黑" w:cs="微软雅黑"/>
          <w:b/>
          <w:color w:val="FF0000"/>
          <w:sz w:val="48"/>
          <w:szCs w:val="48"/>
          <w:lang w:eastAsia="zh-CN"/>
        </w:rPr>
        <w:t>来</w:t>
      </w:r>
      <w:r>
        <w:rPr>
          <w:rFonts w:hint="eastAsia" w:ascii="微软雅黑" w:hAnsi="微软雅黑" w:eastAsia="微软雅黑" w:cs="微软雅黑"/>
          <w:b/>
          <w:color w:val="FF0000"/>
          <w:sz w:val="48"/>
          <w:szCs w:val="48"/>
        </w:rPr>
        <w:t>耍“酷”！</w:t>
      </w:r>
    </w:p>
    <w:p>
      <w:pPr>
        <w:ind w:firstLine="1440" w:firstLineChars="400"/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/>
        </w:rPr>
        <w:t>PHNIX2016校园招聘（西南交大专场）</w:t>
      </w:r>
    </w:p>
    <w:p>
      <w:pPr>
        <w:rPr>
          <w:rFonts w:ascii="微软雅黑" w:hAnsi="微软雅黑" w:eastAsia="微软雅黑"/>
          <w:b/>
          <w:color w:val="205867"/>
          <w:sz w:val="28"/>
          <w:szCs w:val="28"/>
        </w:rPr>
      </w:pPr>
      <w:r>
        <w:rPr>
          <w:rFonts w:hint="eastAsia" w:ascii="微软雅黑" w:hAnsi="微软雅黑" w:eastAsia="微软雅黑"/>
          <w:b/>
          <w:color w:val="205867"/>
          <w:szCs w:val="21"/>
        </w:rPr>
        <w:t xml:space="preserve"> </w:t>
      </w:r>
      <w:r>
        <w:rPr>
          <w:rFonts w:hint="eastAsia" w:ascii="微软雅黑" w:hAnsi="微软雅黑" w:eastAsia="微软雅黑"/>
          <w:b/>
          <w:color w:val="205867"/>
          <w:sz w:val="28"/>
          <w:szCs w:val="28"/>
        </w:rPr>
        <w:t>一生一定要做</w:t>
      </w:r>
      <w:r>
        <w:rPr>
          <w:rFonts w:hint="eastAsia" w:ascii="微软雅黑" w:hAnsi="微软雅黑" w:eastAsia="微软雅黑"/>
          <w:b/>
          <w:color w:val="205867"/>
          <w:sz w:val="28"/>
          <w:szCs w:val="28"/>
          <w:lang w:eastAsia="zh-CN"/>
        </w:rPr>
        <w:t>一件</w:t>
      </w:r>
      <w:r>
        <w:rPr>
          <w:rFonts w:hint="eastAsia" w:ascii="微软雅黑" w:hAnsi="微软雅黑" w:eastAsia="微软雅黑"/>
          <w:b/>
          <w:color w:val="205867"/>
          <w:sz w:val="28"/>
          <w:szCs w:val="28"/>
        </w:rPr>
        <w:t>很酷的事</w:t>
      </w:r>
      <w:r>
        <w:rPr>
          <w:rFonts w:hint="eastAsia" w:ascii="微软雅黑" w:hAnsi="微软雅黑" w:eastAsia="微软雅黑"/>
          <w:b/>
          <w:color w:val="205867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color w:val="205867"/>
          <w:sz w:val="28"/>
          <w:szCs w:val="28"/>
        </w:rPr>
        <w:t>—宗毅</w:t>
      </w:r>
    </w:p>
    <w:p>
      <w:pPr>
        <w:rPr>
          <w:rFonts w:ascii="微软雅黑" w:hAnsi="微软雅黑" w:eastAsia="微软雅黑"/>
          <w:b/>
          <w:color w:val="205867"/>
          <w:sz w:val="30"/>
          <w:szCs w:val="30"/>
        </w:rPr>
      </w:pPr>
      <w:r>
        <w:rPr>
          <w:rFonts w:hint="eastAsia" w:ascii="微软雅黑" w:hAnsi="微软雅黑" w:eastAsia="微软雅黑"/>
          <w:b/>
          <w:color w:val="205867"/>
          <w:sz w:val="30"/>
          <w:szCs w:val="30"/>
        </w:rPr>
        <w:t xml:space="preserve">有一种酷，叫创业   </w:t>
      </w:r>
    </w:p>
    <w:p>
      <w:pPr>
        <w:rPr>
          <w:rFonts w:hint="eastAsia" w:ascii="微软雅黑" w:hAnsi="微软雅黑" w:eastAsia="微软雅黑"/>
          <w:bCs/>
          <w:color w:val="205867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205867"/>
          <w:sz w:val="24"/>
          <w:szCs w:val="24"/>
        </w:rPr>
        <w:t>PHNIX裂变创业机制，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  <w:lang w:eastAsia="zh-CN"/>
        </w:rPr>
        <w:t>给到年轻人更大舞台和创业机会。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  <w:t>PHNIX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</w:rPr>
        <w:t>成立13年孵化分工公司、事业部14个，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  <w:lang w:eastAsia="zh-CN"/>
        </w:rPr>
        <w:t>培养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</w:rPr>
        <w:t>出多位8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  <w:t>5后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</w:rPr>
        <w:t>分公司、事业部总经理。所有的这些都在告诉</w:t>
      </w:r>
      <w:r>
        <w:rPr>
          <w:rFonts w:ascii="微软雅黑" w:hAnsi="微软雅黑" w:eastAsia="微软雅黑"/>
          <w:bCs/>
          <w:color w:val="205867"/>
          <w:sz w:val="24"/>
          <w:szCs w:val="24"/>
        </w:rPr>
        <w:t xml:space="preserve">: 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</w:rPr>
        <w:t>在PHNIX做的不仅是一份工作，而且是一份事业。</w:t>
      </w:r>
    </w:p>
    <w:p>
      <w:pPr>
        <w:rPr>
          <w:rFonts w:hint="eastAsia" w:ascii="微软雅黑" w:hAnsi="微软雅黑" w:eastAsia="微软雅黑"/>
          <w:bCs/>
          <w:color w:val="205867"/>
          <w:sz w:val="15"/>
          <w:szCs w:val="15"/>
        </w:rPr>
      </w:pPr>
    </w:p>
    <w:p>
      <w:pPr>
        <w:rPr>
          <w:rFonts w:hint="eastAsia" w:ascii="微软雅黑" w:hAnsi="微软雅黑" w:eastAsia="微软雅黑"/>
          <w:b/>
          <w:color w:val="205867"/>
          <w:sz w:val="30"/>
          <w:szCs w:val="30"/>
        </w:rPr>
      </w:pPr>
      <w:r>
        <w:rPr>
          <w:rFonts w:hint="eastAsia" w:ascii="微软雅黑" w:hAnsi="微软雅黑" w:eastAsia="微软雅黑"/>
          <w:b/>
          <w:color w:val="205867"/>
          <w:sz w:val="30"/>
          <w:szCs w:val="30"/>
        </w:rPr>
        <w:t>有一种酷，叫好玩</w:t>
      </w:r>
    </w:p>
    <w:p>
      <w:pPr>
        <w:rPr>
          <w:rFonts w:hint="eastAsia" w:ascii="微软雅黑" w:hAnsi="微软雅黑" w:eastAsia="微软雅黑"/>
          <w:bCs/>
          <w:color w:val="205867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205867"/>
          <w:sz w:val="24"/>
          <w:szCs w:val="24"/>
        </w:rPr>
        <w:t>PHNIX推行游戏化管理，开放而接地气，在这里可闹腾，可逗比，可无厘头，宗哥可以被“调戏”、领导可被“恶搞”，我们的调调我们自己做主。</w:t>
      </w:r>
    </w:p>
    <w:p>
      <w:pPr>
        <w:rPr>
          <w:rFonts w:hint="eastAsia" w:ascii="微软雅黑" w:hAnsi="微软雅黑" w:eastAsia="微软雅黑"/>
          <w:bCs/>
          <w:color w:val="205867"/>
          <w:sz w:val="15"/>
          <w:szCs w:val="15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 </w:t>
      </w:r>
    </w:p>
    <w:p>
      <w:pPr>
        <w:rPr>
          <w:rFonts w:hint="eastAsia" w:ascii="微软雅黑" w:hAnsi="微软雅黑" w:eastAsia="微软雅黑"/>
          <w:b/>
          <w:color w:val="205867"/>
          <w:sz w:val="30"/>
          <w:szCs w:val="30"/>
        </w:rPr>
      </w:pPr>
      <w:r>
        <w:rPr>
          <w:rFonts w:hint="eastAsia" w:ascii="微软雅黑" w:hAnsi="微软雅黑" w:eastAsia="微软雅黑"/>
          <w:b/>
          <w:color w:val="205867"/>
          <w:sz w:val="30"/>
          <w:szCs w:val="30"/>
        </w:rPr>
        <w:t>有一种酷，叫成长</w:t>
      </w:r>
    </w:p>
    <w:p>
      <w:pPr>
        <w:rPr>
          <w:rFonts w:hint="eastAsia" w:ascii="微软雅黑" w:hAnsi="微软雅黑" w:eastAsia="微软雅黑"/>
          <w:b/>
          <w:color w:val="205867"/>
          <w:sz w:val="30"/>
          <w:szCs w:val="30"/>
        </w:rPr>
      </w:pPr>
      <w: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  <w:t>走出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</w:rPr>
        <w:t>象牙塔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  <w:lang w:eastAsia="zh-CN"/>
        </w:rPr>
        <w:t>不是学习的终结，而是新的开始；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</w:rPr>
        <w:t>芬尼学院提供一个让员工快速成长的平台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</w:rPr>
        <w:t>给到家人最系统、最完善、最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  <w:lang w:eastAsia="zh-CN"/>
        </w:rPr>
        <w:t>实用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</w:rPr>
        <w:t>的学习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</w:rPr>
        <w:t>芬尼超级幼儿园甚至还解决了下一代教育问题，宗哥说我们要打造成广州最好的幼儿园。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 </w:t>
      </w:r>
    </w:p>
    <w:p>
      <w:pPr>
        <w:rPr>
          <w:rFonts w:hint="eastAsia" w:ascii="微软雅黑" w:hAnsi="微软雅黑" w:eastAsia="微软雅黑"/>
          <w:b/>
          <w:color w:val="205867"/>
          <w:sz w:val="30"/>
          <w:szCs w:val="30"/>
        </w:rPr>
      </w:pPr>
      <w:r>
        <w:rPr>
          <w:rFonts w:hint="eastAsia" w:ascii="微软雅黑" w:hAnsi="微软雅黑" w:eastAsia="微软雅黑"/>
          <w:b/>
          <w:color w:val="205867"/>
          <w:sz w:val="30"/>
          <w:szCs w:val="30"/>
        </w:rPr>
        <w:t>有一种酷，叫公益</w:t>
      </w:r>
    </w:p>
    <w:p>
      <w: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  <w:t>2014年5月打通中国电动车南北充电之路开启了PHNIX的公益之行， “特斯拉南北之路”、“特斯拉东南行”、“大篷车西南行”, 穿越中国2/3以上的土地，几十场大中型巡讲、为节能呼吁，为公益呐喊！PHNIX人用实际行动践行着“为子孙后代留下更多蓝天白云”的诺言。</w:t>
      </w:r>
    </w:p>
    <w:p>
      <w:pPr>
        <w:ind w:firstLine="300" w:firstLineChars="200"/>
      </w:pPr>
    </w:p>
    <w:p>
      <w:pPr>
        <w:rPr>
          <w:rFonts w:hint="eastAsia" w:ascii="微软雅黑" w:hAnsi="微软雅黑" w:eastAsia="微软雅黑"/>
          <w:b/>
          <w:color w:val="205867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b/>
          <w:color w:val="205867"/>
          <w:sz w:val="30"/>
          <w:szCs w:val="30"/>
          <w:lang w:eastAsia="zh-CN"/>
        </w:rPr>
        <w:t>有一种酷，叫远行</w:t>
      </w:r>
    </w:p>
    <w:p>
      <w:pP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  <w:t>“世界这么大，我想去看看</w:t>
      </w:r>
      <w:r>
        <w:rPr>
          <w:rFonts w:hint="default" w:ascii="微软雅黑" w:hAnsi="微软雅黑" w:eastAsia="微软雅黑"/>
          <w:bCs/>
          <w:color w:val="205867"/>
          <w:sz w:val="24"/>
          <w:szCs w:val="24"/>
          <w:lang w:val="en-US" w:eastAsia="zh-CN"/>
        </w:rPr>
        <w:t>”</w:t>
      </w:r>
      <w: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  <w:t>-- 一场说走就走的旅行。PHNIX有一种旅行叫“走天下”，宗哥亲自领队畅玩欧美。</w:t>
      </w:r>
    </w:p>
    <w:p>
      <w:pP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  <w:t>骑上哈雷，迎着美国西海岸的阳光，飞驰在1号公路上，演绎速度与激情！ 走进阿尔卑斯，沉浸于大山的，领略大自然最古老的</w:t>
      </w:r>
    </w:p>
    <w:p>
      <w:pP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  <w:t>远行，只为生命的怒放。</w:t>
      </w:r>
    </w:p>
    <w:p>
      <w:pPr>
        <w:rPr>
          <w:rFonts w:hint="eastAsia" w:ascii="微软雅黑" w:hAnsi="微软雅黑" w:eastAsia="微软雅黑"/>
          <w:bCs/>
          <w:color w:val="205867"/>
          <w:sz w:val="15"/>
          <w:szCs w:val="15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color w:val="205867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205867"/>
          <w:sz w:val="24"/>
          <w:szCs w:val="24"/>
          <w:lang w:eastAsia="zh-CN"/>
        </w:rPr>
        <w:t>一生一定要做一件很酷的事</w:t>
      </w:r>
    </w:p>
    <w:p>
      <w:pPr>
        <w:rPr>
          <w:rFonts w:hint="eastAsia" w:ascii="微软雅黑" w:hAnsi="微软雅黑" w:eastAsia="微软雅黑" w:cs="微软雅黑"/>
          <w:b/>
          <w:color w:val="205867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205867"/>
          <w:sz w:val="24"/>
          <w:szCs w:val="24"/>
          <w:lang w:eastAsia="zh-CN"/>
        </w:rPr>
        <w:t>既青春、何惧风雨。</w:t>
      </w:r>
    </w:p>
    <w:p>
      <w:pPr>
        <w:rPr>
          <w:rFonts w:hint="eastAsia" w:ascii="微软雅黑" w:hAnsi="微软雅黑" w:eastAsia="微软雅黑" w:cs="微软雅黑"/>
          <w:b/>
          <w:color w:val="205867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205867"/>
          <w:sz w:val="24"/>
          <w:szCs w:val="24"/>
          <w:lang w:eastAsia="zh-CN"/>
        </w:rPr>
        <w:t>芬尼邀你一起出发，一起上路，耍“酷”到底！</w:t>
      </w:r>
    </w:p>
    <w:p>
      <w:pPr>
        <w:rPr>
          <w:rFonts w:hint="eastAsia" w:ascii="微软雅黑" w:hAnsi="微软雅黑" w:eastAsia="微软雅黑"/>
          <w:b/>
          <w:color w:val="205867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b/>
          <w:color w:val="205867"/>
          <w:sz w:val="30"/>
          <w:szCs w:val="30"/>
          <w:lang w:eastAsia="zh-CN"/>
        </w:rPr>
        <w:t>我们期待的你:</w:t>
      </w:r>
    </w:p>
    <w:p>
      <w:pP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  <w:t>可以文艺小清新，刁蛮女汉纸，可以怪诞屌丝，可以男神富帅；我们需要有趣、有想法，爱笑、爱闹、爱折腾，耐得住寂寞，接得住挑战的小青年。</w:t>
      </w:r>
    </w:p>
    <w:p>
      <w:pPr>
        <w:rPr>
          <w:rFonts w:hint="eastAsia" w:ascii="微软雅黑" w:hAnsi="微软雅黑" w:eastAsia="微软雅黑"/>
          <w:b/>
          <w:bCs w:val="0"/>
          <w:color w:val="205867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spacing w:before="0" w:beforeAutospacing="1" w:after="0" w:afterAutospacing="1" w:line="240" w:lineRule="auto"/>
        <w:ind w:left="-360" w:leftChars="0"/>
        <w:rPr>
          <w:rFonts w:hint="eastAsia" w:eastAsia="宋体"/>
          <w:lang w:eastAsia="zh-CN"/>
        </w:rPr>
      </w:pPr>
      <w:r>
        <w:rPr>
          <w:rFonts w:ascii="微软雅黑" w:hAnsi="微软雅黑" w:eastAsia="微软雅黑" w:cs="微软雅黑"/>
          <w:b/>
          <w:caps w:val="0"/>
          <w:color w:val="205867"/>
          <w:spacing w:val="0"/>
          <w:sz w:val="21"/>
          <w:szCs w:val="21"/>
        </w:rPr>
        <w:t> </w:t>
      </w:r>
      <w:r>
        <w:rPr>
          <w:rStyle w:val="7"/>
          <w:rFonts w:hint="eastAsia" w:ascii="微软雅黑" w:hAnsi="微软雅黑" w:eastAsia="微软雅黑" w:cs="微软雅黑"/>
          <w:b/>
          <w:caps w:val="0"/>
          <w:color w:val="205867"/>
          <w:spacing w:val="0"/>
          <w:sz w:val="21"/>
          <w:szCs w:val="21"/>
        </w:rPr>
        <w:t xml:space="preserve">                          </w:t>
      </w:r>
      <w:r>
        <w:rPr>
          <w:rStyle w:val="7"/>
          <w:rFonts w:hint="eastAsia" w:ascii="楷体" w:hAnsi="楷体" w:eastAsia="楷体" w:cs="楷体"/>
          <w:b/>
          <w:caps w:val="0"/>
          <w:color w:val="205867"/>
          <w:spacing w:val="0"/>
          <w:sz w:val="21"/>
          <w:szCs w:val="21"/>
        </w:rPr>
        <w:t>   </w:t>
      </w:r>
      <w:r>
        <w:rPr>
          <w:rFonts w:hint="eastAsia" w:ascii="楷体" w:hAnsi="楷体" w:eastAsia="楷体" w:cs="楷体"/>
          <w:b/>
          <w:i w:val="0"/>
          <w:caps w:val="0"/>
          <w:color w:val="205867"/>
          <w:spacing w:val="0"/>
          <w:sz w:val="21"/>
          <w:szCs w:val="21"/>
        </w:rPr>
        <w:t>一生一定要做一件很酷的事  ——宗毅</w:t>
      </w:r>
    </w:p>
    <w:p>
      <w:pPr>
        <w:pStyle w:val="4"/>
        <w:widowControl/>
        <w:spacing w:before="75" w:beforeAutospacing="0" w:after="75" w:afterAutospacing="0" w:line="368" w:lineRule="atLeast"/>
        <w:ind w:left="0" w:right="0"/>
        <w:rPr>
          <w:rFonts w:ascii="微软雅黑" w:hAnsi="微软雅黑" w:eastAsia="微软雅黑" w:cs="微软雅黑"/>
          <w:b/>
          <w:i w:val="0"/>
          <w:caps w:val="0"/>
          <w:color w:val="205867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i w:val="0"/>
          <w:caps w:val="0"/>
          <w:color w:val="205867"/>
          <w:spacing w:val="0"/>
          <w:sz w:val="24"/>
          <w:szCs w:val="24"/>
        </w:rPr>
        <w:t>宣讲会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05867"/>
          <w:spacing w:val="0"/>
          <w:sz w:val="24"/>
          <w:szCs w:val="24"/>
          <w:lang w:eastAsia="zh-CN"/>
        </w:rPr>
        <w:t>预告：</w:t>
      </w:r>
    </w:p>
    <w:p>
      <w:pPr>
        <w:pStyle w:val="4"/>
        <w:widowControl/>
        <w:spacing w:before="75" w:beforeAutospacing="0" w:after="75" w:afterAutospacing="0" w:line="368" w:lineRule="atLeast"/>
        <w:ind w:left="0" w:right="0"/>
        <w:rPr>
          <w:rFonts w:hint="eastAsia" w:ascii="微软雅黑" w:hAnsi="微软雅黑" w:eastAsia="微软雅黑" w:cs="微软雅黑"/>
          <w:color w:val="FF99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9900"/>
          <w:spacing w:val="0"/>
          <w:sz w:val="21"/>
          <w:szCs w:val="21"/>
        </w:rPr>
        <w:t>主题《一生一定要做一件很酷的事》</w:t>
      </w:r>
    </w:p>
    <w:p>
      <w:pPr>
        <w:pStyle w:val="4"/>
        <w:widowControl/>
        <w:spacing w:before="75" w:beforeAutospacing="0" w:after="75" w:afterAutospacing="0" w:line="368" w:lineRule="atLeast"/>
        <w:ind w:left="0" w:right="0"/>
        <w:rPr>
          <w:rFonts w:hint="eastAsia" w:ascii="微软雅黑" w:hAnsi="微软雅黑" w:eastAsia="微软雅黑" w:cs="微软雅黑"/>
          <w:color w:val="FF99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9900"/>
          <w:spacing w:val="0"/>
          <w:sz w:val="21"/>
          <w:szCs w:val="21"/>
        </w:rPr>
        <w:t>地点：西南交通大学四食堂三楼320报告厅</w:t>
      </w:r>
    </w:p>
    <w:p>
      <w:pPr>
        <w:pStyle w:val="4"/>
        <w:widowControl/>
        <w:spacing w:before="75" w:beforeAutospacing="0" w:after="75" w:afterAutospacing="0" w:line="368" w:lineRule="atLeast"/>
        <w:ind w:left="0" w:right="0"/>
        <w:rPr>
          <w:rFonts w:hint="eastAsia" w:ascii="微软雅黑" w:hAnsi="微软雅黑" w:eastAsia="微软雅黑" w:cs="微软雅黑"/>
          <w:color w:val="FF99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9900"/>
          <w:spacing w:val="0"/>
          <w:sz w:val="21"/>
          <w:szCs w:val="21"/>
        </w:rPr>
        <w:t>宣讲时间：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9900"/>
          <w:spacing w:val="0"/>
          <w:sz w:val="21"/>
          <w:szCs w:val="21"/>
        </w:rPr>
        <w:t>2015-04-25   10:00</w:t>
      </w:r>
    </w:p>
    <w:p>
      <w:pPr>
        <w:pStyle w:val="4"/>
        <w:widowControl/>
        <w:spacing w:before="75" w:beforeAutospacing="0" w:after="75" w:afterAutospacing="0" w:line="368" w:lineRule="atLeast"/>
        <w:ind w:left="0" w:right="0"/>
        <w:rPr>
          <w:rFonts w:hint="eastAsia" w:ascii="微软雅黑" w:hAnsi="微软雅黑" w:eastAsia="微软雅黑" w:cs="微软雅黑"/>
          <w:color w:val="FF99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9900"/>
          <w:spacing w:val="0"/>
          <w:sz w:val="21"/>
          <w:szCs w:val="21"/>
        </w:rPr>
        <w:t>电话：020-34983015</w:t>
      </w:r>
    </w:p>
    <w:p>
      <w:pPr>
        <w:rPr>
          <w:rFonts w:hint="eastAsia" w:ascii="微软雅黑" w:hAnsi="微软雅黑" w:eastAsia="微软雅黑"/>
          <w:bCs/>
          <w:color w:val="205867"/>
          <w:sz w:val="24"/>
          <w:szCs w:val="24"/>
          <w:lang w:val="en-US" w:eastAsia="zh-CN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7" o:spid="_x0000_s1026" type="#_x0000_t75" style="height:100.25pt;width:415.1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4"/>
        <w:widowControl/>
        <w:spacing w:before="75" w:beforeAutospacing="0" w:after="75" w:afterAutospacing="0" w:line="240" w:lineRule="auto"/>
        <w:ind w:left="0" w:right="0" w:firstLine="0"/>
        <w:rPr>
          <w:rFonts w:hint="eastAsia" w:ascii="黑体" w:hAnsi="黑体" w:eastAsia="黑体" w:cs="黑体"/>
          <w:b w:val="0"/>
          <w:bCs w:val="0"/>
          <w:i w:val="0"/>
          <w:caps w:val="0"/>
          <w:color w:val="205867"/>
          <w:spacing w:val="0"/>
          <w:sz w:val="18"/>
          <w:szCs w:val="18"/>
          <w:highlight w:val="darkYellow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05867"/>
          <w:spacing w:val="0"/>
          <w:sz w:val="18"/>
          <w:szCs w:val="18"/>
          <w:highlight w:val="darkYellow"/>
          <w:shd w:val="clear" w:color="auto" w:fill="auto"/>
        </w:rPr>
        <w:t>我们期待的你:</w:t>
      </w:r>
    </w:p>
    <w:p>
      <w:pPr>
        <w:pStyle w:val="4"/>
        <w:widowControl/>
        <w:spacing w:before="75" w:beforeAutospacing="0" w:after="75" w:afterAutospacing="0" w:line="240" w:lineRule="auto"/>
        <w:ind w:left="0" w:right="0" w:firstLine="0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05867"/>
          <w:spacing w:val="0"/>
          <w:sz w:val="18"/>
          <w:szCs w:val="18"/>
        </w:rPr>
        <w:t>可以文艺小清新，刁蛮女汉纸，可以怪诞屌丝，可以男神富帅；</w:t>
      </w:r>
    </w:p>
    <w:p>
      <w:pPr>
        <w:pStyle w:val="4"/>
        <w:widowControl/>
        <w:spacing w:before="75" w:beforeAutospacing="0" w:after="75" w:afterAutospacing="0" w:line="240" w:lineRule="auto"/>
        <w:ind w:left="0" w:right="0" w:firstLine="0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05867"/>
          <w:spacing w:val="0"/>
          <w:sz w:val="18"/>
          <w:szCs w:val="18"/>
        </w:rPr>
        <w:t>我们需要有趣、有想法，爱笑、爱闹、爱折腾，耐得住寂寞，接得住挑战的小青年。</w:t>
      </w:r>
    </w:p>
    <w:p>
      <w:pPr>
        <w:pStyle w:val="4"/>
        <w:widowControl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05867"/>
          <w:spacing w:val="0"/>
          <w:sz w:val="24"/>
          <w:szCs w:val="24"/>
          <w:shd w:val="clear" w:color="auto" w:fill="C3D69B"/>
        </w:rPr>
        <w:t>宣讲会预告：</w:t>
      </w:r>
    </w:p>
    <w:p>
      <w:pPr>
        <w:pStyle w:val="4"/>
        <w:widowControl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9900"/>
          <w:spacing w:val="0"/>
          <w:sz w:val="18"/>
          <w:szCs w:val="18"/>
        </w:rPr>
        <w:t>主题《一生一定要做一件很酷的事》</w:t>
      </w:r>
    </w:p>
    <w:p>
      <w:pPr>
        <w:pStyle w:val="4"/>
        <w:widowControl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9900"/>
          <w:spacing w:val="0"/>
          <w:sz w:val="18"/>
          <w:szCs w:val="18"/>
        </w:rPr>
        <w:t>地点：西南交通大学四食堂三楼320报告厅</w:t>
      </w:r>
    </w:p>
    <w:p>
      <w:pPr>
        <w:pStyle w:val="4"/>
        <w:widowControl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9900"/>
          <w:spacing w:val="0"/>
          <w:sz w:val="18"/>
          <w:szCs w:val="18"/>
        </w:rPr>
        <w:t>时间：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9900"/>
          <w:spacing w:val="0"/>
          <w:sz w:val="18"/>
          <w:szCs w:val="18"/>
        </w:rPr>
        <w:t>2015-04-25   10:00</w:t>
      </w:r>
    </w:p>
    <w:p>
      <w:pPr>
        <w:pStyle w:val="4"/>
        <w:widowControl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9900"/>
          <w:spacing w:val="0"/>
          <w:sz w:val="18"/>
          <w:szCs w:val="18"/>
        </w:rPr>
        <w:t>招聘电话：020-34983015</w:t>
      </w:r>
    </w:p>
    <w:p>
      <w:pPr>
        <w:pStyle w:val="4"/>
        <w:widowControl/>
        <w:spacing w:before="75" w:beforeAutospacing="0" w:after="75" w:afterAutospacing="0" w:line="375" w:lineRule="atLeast"/>
        <w:ind w:left="0" w:right="0" w:firstLine="0"/>
        <w:rPr>
          <w:rFonts w:hint="eastAsia" w:ascii="微软雅黑" w:hAnsi="微软雅黑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9900"/>
          <w:spacing w:val="0"/>
          <w:sz w:val="18"/>
          <w:szCs w:val="18"/>
        </w:rPr>
        <w:t>招聘邮箱：phnixzp@phnix.com.cn</w:t>
      </w:r>
      <w:bookmarkStart w:id="0" w:name="_GoBack"/>
      <w:bookmarkEnd w:id="0"/>
    </w:p>
    <w:p>
      <w:pPr>
        <w:spacing w:beforeLines="0" w:afterLines="0"/>
        <w:ind w:left="200"/>
        <w:jc w:val="left"/>
        <w:rPr>
          <w:rFonts w:hint="eastAsia" w:ascii="宋体" w:hAnsi="宋体"/>
          <w:b/>
          <w:color w:val="000000"/>
          <w:sz w:val="30"/>
          <w:lang w:val="zh-CN"/>
        </w:rPr>
      </w:pPr>
      <w:r>
        <w:rPr>
          <w:rFonts w:hint="eastAsia" w:ascii="宋体" w:hAnsi="宋体"/>
          <w:b/>
          <w:color w:val="000000"/>
          <w:sz w:val="30"/>
          <w:lang w:val="zh-CN"/>
        </w:rPr>
        <w:t>电话：</w:t>
      </w:r>
      <w:r>
        <w:rPr>
          <w:rFonts w:hint="eastAsia" w:ascii="宋体" w:hAnsi="宋体"/>
          <w:b/>
          <w:color w:val="000000"/>
          <w:sz w:val="30"/>
          <w:lang w:val="en-US" w:eastAsia="zh-CN"/>
        </w:rPr>
        <w:t>020-34983015</w:t>
      </w:r>
    </w:p>
    <w:p>
      <w:pPr>
        <w:spacing w:beforeLines="0" w:afterLines="0"/>
        <w:ind w:left="200"/>
        <w:jc w:val="left"/>
        <w:rPr>
          <w:rFonts w:hint="eastAsia" w:ascii="宋体" w:hAnsi="宋体"/>
          <w:b/>
          <w:color w:val="000000"/>
          <w:sz w:val="30"/>
          <w:lang w:val="zh-CN"/>
        </w:rPr>
      </w:pPr>
      <w:r>
        <w:rPr>
          <w:rFonts w:hint="eastAsia" w:ascii="宋体" w:hAnsi="宋体"/>
          <w:b/>
          <w:color w:val="000000"/>
          <w:sz w:val="30"/>
          <w:lang w:val="zh-CN"/>
        </w:rPr>
        <w:t>邮箱：phnixzp@phnix.com.cn</w:t>
      </w:r>
    </w:p>
    <w:p>
      <w:pPr>
        <w:rPr>
          <w:rFonts w:hint="eastAsia" w:ascii="微软雅黑" w:hAnsi="微软雅黑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微软雅黑" w:hAnsi="微软雅黑" w:eastAsia="微软雅黑"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00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F7EC8"/>
    <w:rsid w:val="001B3AF9"/>
    <w:rsid w:val="00321332"/>
    <w:rsid w:val="00323E29"/>
    <w:rsid w:val="0038729F"/>
    <w:rsid w:val="004241D7"/>
    <w:rsid w:val="004F4B0B"/>
    <w:rsid w:val="005D3482"/>
    <w:rsid w:val="00737B4A"/>
    <w:rsid w:val="007C0812"/>
    <w:rsid w:val="00872AA1"/>
    <w:rsid w:val="008D06AE"/>
    <w:rsid w:val="00A67965"/>
    <w:rsid w:val="00E57FE6"/>
    <w:rsid w:val="00E77760"/>
    <w:rsid w:val="00EA152A"/>
    <w:rsid w:val="00F70F38"/>
    <w:rsid w:val="070F6D52"/>
    <w:rsid w:val="072A2FCD"/>
    <w:rsid w:val="088E3F19"/>
    <w:rsid w:val="097A1598"/>
    <w:rsid w:val="0D337136"/>
    <w:rsid w:val="0DC7542B"/>
    <w:rsid w:val="0DF471F4"/>
    <w:rsid w:val="0E161758"/>
    <w:rsid w:val="0EBD33B9"/>
    <w:rsid w:val="10CD441E"/>
    <w:rsid w:val="12D312F0"/>
    <w:rsid w:val="17EA0FC8"/>
    <w:rsid w:val="19CF2A1F"/>
    <w:rsid w:val="1CA569CA"/>
    <w:rsid w:val="1D9F01E2"/>
    <w:rsid w:val="1E185370"/>
    <w:rsid w:val="25E22033"/>
    <w:rsid w:val="29D976B5"/>
    <w:rsid w:val="30CC54B3"/>
    <w:rsid w:val="32666DBF"/>
    <w:rsid w:val="398C207A"/>
    <w:rsid w:val="3B6D72C9"/>
    <w:rsid w:val="3B744119"/>
    <w:rsid w:val="42461EC8"/>
    <w:rsid w:val="44C9546A"/>
    <w:rsid w:val="495D4B69"/>
    <w:rsid w:val="4AF45F04"/>
    <w:rsid w:val="4C714177"/>
    <w:rsid w:val="4CC60CD8"/>
    <w:rsid w:val="4DBD0916"/>
    <w:rsid w:val="517777B8"/>
    <w:rsid w:val="52B3173E"/>
    <w:rsid w:val="56F83BF9"/>
    <w:rsid w:val="571409EE"/>
    <w:rsid w:val="5A2F19D7"/>
    <w:rsid w:val="5B243716"/>
    <w:rsid w:val="5BF25068"/>
    <w:rsid w:val="5ED0639A"/>
    <w:rsid w:val="645C18B4"/>
    <w:rsid w:val="6B8960A3"/>
    <w:rsid w:val="6D6B0BCD"/>
    <w:rsid w:val="6D7C5FAF"/>
    <w:rsid w:val="6F74711B"/>
    <w:rsid w:val="70920AC0"/>
    <w:rsid w:val="71905160"/>
    <w:rsid w:val="72D30C6F"/>
    <w:rsid w:val="743C6043"/>
    <w:rsid w:val="766C62D7"/>
    <w:rsid w:val="784B5110"/>
    <w:rsid w:val="7DC43066"/>
    <w:rsid w:val="7FFA740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2015-04-14T14:05:00Z</dcterms:created>
  <dc:creator>陈行荣</dc:creator>
  <cp:lastModifiedBy>Administrator</cp:lastModifiedBy>
  <dcterms:modified xsi:type="dcterms:W3CDTF">2015-04-21T01:50:13Z</dcterms:modified>
  <dc:title>芬尼邀你一起耍“酷”！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